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32363F">
        <w:rPr>
          <w:sz w:val="26"/>
          <w:szCs w:val="26"/>
        </w:rPr>
        <w:t>16.08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>сельскохозяйственный (сбытовой) потребительский кооператив «Знаменский».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717">
        <w:rPr>
          <w:sz w:val="26"/>
          <w:szCs w:val="26"/>
        </w:rPr>
        <w:t xml:space="preserve">Сельскохозяйственный (сбытовой) потребительский кооператив «Знаменский».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32363F">
        <w:rPr>
          <w:sz w:val="26"/>
          <w:szCs w:val="26"/>
        </w:rPr>
        <w:t>67 830,34</w:t>
      </w:r>
      <w:bookmarkStart w:id="0" w:name="_GoBack"/>
      <w:bookmarkEnd w:id="0"/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2363F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6827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2021-08-18T04:30:00Z</dcterms:modified>
</cp:coreProperties>
</file>